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2790190</wp:posOffset>
            </wp:positionH>
            <wp:positionV relativeFrom="paragraph">
              <wp:posOffset>-231774</wp:posOffset>
            </wp:positionV>
            <wp:extent cx="534670" cy="66421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664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3289F" w:rsidRDefault="00C743AB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IPS “V.TELESE” – ISCHIA (NA)</w:t>
      </w: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A. S. 2023/24</w:t>
      </w: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ALLEGATO AL</w:t>
      </w: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smallCaps/>
          <w:color w:val="000000"/>
          <w:sz w:val="48"/>
          <w:szCs w:val="48"/>
        </w:rPr>
        <w:t>Piano Didattico Personalizzato</w:t>
      </w: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(L. 170/2010, D.M. 12 luglio 2011 art.6- DM 27/12/2012)</w:t>
      </w: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Sezione dedicata al monitoraggio dell’efficacia</w:t>
      </w: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in termini di aiuto al processo di apprendimento dell’allievo/a</w:t>
      </w: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(da compilare nell’ultimo </w:t>
      </w:r>
      <w:r>
        <w:rPr>
          <w:smallCaps/>
          <w:sz w:val="22"/>
          <w:szCs w:val="22"/>
        </w:rPr>
        <w:t>scrutinio)</w:t>
      </w:r>
    </w:p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b/>
          <w:smallCaps/>
          <w:color w:val="000000"/>
          <w:sz w:val="36"/>
          <w:szCs w:val="36"/>
        </w:rPr>
        <w:t>Dati generali</w:t>
      </w:r>
    </w:p>
    <w:tbl>
      <w:tblPr>
        <w:tblStyle w:val="a"/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108"/>
        <w:gridCol w:w="7700"/>
      </w:tblGrid>
      <w:tr w:rsidR="0023289F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Alunno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289F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Classe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289F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Indirizzo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289F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Anno scolastico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2023-24</w:t>
            </w:r>
          </w:p>
        </w:tc>
      </w:tr>
    </w:tbl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Valutazione generale del processo di apprendimento </w:t>
      </w:r>
    </w:p>
    <w:tbl>
      <w:tblPr>
        <w:tblStyle w:val="a0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93"/>
        <w:gridCol w:w="2376"/>
        <w:gridCol w:w="1593"/>
        <w:gridCol w:w="1873"/>
      </w:tblGrid>
      <w:tr w:rsidR="0023289F">
        <w:trPr>
          <w:trHeight w:val="268"/>
        </w:trPr>
        <w:tc>
          <w:tcPr>
            <w:tcW w:w="9778" w:type="dxa"/>
            <w:gridSpan w:val="5"/>
            <w:shd w:val="clear" w:color="auto" w:fill="E7E6E6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VALUTAZIONE  DEL COMPORTAMENTO ANCHE DURANTE LA DDI</w:t>
            </w:r>
          </w:p>
        </w:tc>
      </w:tr>
      <w:tr w:rsidR="0023289F" w:rsidTr="00327491">
        <w:tc>
          <w:tcPr>
            <w:tcW w:w="2343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Partecipazione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 attiva  </w:t>
            </w:r>
          </w:p>
        </w:tc>
        <w:tc>
          <w:tcPr>
            <w:tcW w:w="2376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>solo se sollecitata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>discontinua</w:t>
            </w:r>
          </w:p>
        </w:tc>
        <w:tc>
          <w:tcPr>
            <w:tcW w:w="187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425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 altro</w:t>
            </w:r>
          </w:p>
        </w:tc>
      </w:tr>
      <w:tr w:rsidR="0023289F" w:rsidTr="00327491">
        <w:tc>
          <w:tcPr>
            <w:tcW w:w="2343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Interesse:              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2376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in evoluzione   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>ridotto</w:t>
            </w:r>
          </w:p>
        </w:tc>
        <w:tc>
          <w:tcPr>
            <w:tcW w:w="187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425"/>
              <w:jc w:val="both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 altro</w:t>
            </w:r>
          </w:p>
        </w:tc>
      </w:tr>
      <w:tr w:rsidR="0023289F" w:rsidTr="00327491">
        <w:tc>
          <w:tcPr>
            <w:tcW w:w="2343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Autonomia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2376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in evoluzione   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>ridotta</w:t>
            </w:r>
          </w:p>
        </w:tc>
        <w:tc>
          <w:tcPr>
            <w:tcW w:w="187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425"/>
              <w:jc w:val="both"/>
              <w:rPr>
                <w:color w:val="000000"/>
                <w:sz w:val="24"/>
                <w:szCs w:val="24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 altro</w:t>
            </w:r>
          </w:p>
        </w:tc>
      </w:tr>
      <w:tr w:rsidR="0023289F" w:rsidTr="00327491">
        <w:tc>
          <w:tcPr>
            <w:tcW w:w="2343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Impegno e puntualità: 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32"/>
                <w:szCs w:val="32"/>
              </w:rPr>
              <w:t xml:space="preserve"> </w:t>
            </w:r>
            <w:r w:rsidRPr="00327491">
              <w:rPr>
                <w:color w:val="000000"/>
                <w:sz w:val="22"/>
                <w:szCs w:val="22"/>
              </w:rPr>
              <w:t xml:space="preserve">adeguati   </w:t>
            </w:r>
          </w:p>
        </w:tc>
        <w:tc>
          <w:tcPr>
            <w:tcW w:w="2376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4"/>
              <w:rPr>
                <w:color w:val="000000"/>
                <w:sz w:val="22"/>
                <w:szCs w:val="22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in evoluzione  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non adeguati  </w:t>
            </w:r>
          </w:p>
        </w:tc>
        <w:tc>
          <w:tcPr>
            <w:tcW w:w="187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425"/>
              <w:jc w:val="both"/>
              <w:rPr>
                <w:color w:val="000000"/>
                <w:sz w:val="22"/>
                <w:szCs w:val="22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 altro</w:t>
            </w:r>
          </w:p>
        </w:tc>
      </w:tr>
      <w:tr w:rsidR="0023289F" w:rsidTr="00327491">
        <w:trPr>
          <w:trHeight w:val="495"/>
        </w:trPr>
        <w:tc>
          <w:tcPr>
            <w:tcW w:w="2343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Frequenza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32"/>
                <w:szCs w:val="32"/>
              </w:rPr>
              <w:t xml:space="preserve"> </w:t>
            </w:r>
            <w:r w:rsidRPr="00327491">
              <w:rPr>
                <w:color w:val="000000"/>
                <w:sz w:val="22"/>
                <w:szCs w:val="22"/>
              </w:rPr>
              <w:t>regolare</w:t>
            </w:r>
          </w:p>
        </w:tc>
        <w:tc>
          <w:tcPr>
            <w:tcW w:w="2376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4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poco regolare  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22"/>
                <w:szCs w:val="22"/>
              </w:rPr>
              <w:t>discontinua</w:t>
            </w:r>
          </w:p>
        </w:tc>
        <w:tc>
          <w:tcPr>
            <w:tcW w:w="187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425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 non frequenta</w:t>
            </w:r>
          </w:p>
        </w:tc>
      </w:tr>
      <w:tr w:rsidR="0023289F" w:rsidTr="00327491">
        <w:trPr>
          <w:trHeight w:val="495"/>
        </w:trPr>
        <w:tc>
          <w:tcPr>
            <w:tcW w:w="2343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Accettazione consapevole degli strumenti compensativi e delle misure dispensative</w:t>
            </w:r>
          </w:p>
        </w:tc>
        <w:tc>
          <w:tcPr>
            <w:tcW w:w="159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376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4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in evoluzione     </w:t>
            </w:r>
          </w:p>
        </w:tc>
        <w:tc>
          <w:tcPr>
            <w:tcW w:w="1593" w:type="dxa"/>
          </w:tcPr>
          <w:p w:rsidR="0023289F" w:rsidRPr="00327491" w:rsidRDefault="00327491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non adeguatia</w:t>
            </w:r>
            <w:r w:rsidR="00C743AB" w:rsidRPr="003274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</w:tcPr>
          <w:p w:rsidR="0023289F" w:rsidRPr="00327491" w:rsidRDefault="00C743AB" w:rsidP="0032749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5" w:hanging="425"/>
              <w:rPr>
                <w:color w:val="000000"/>
                <w:sz w:val="32"/>
                <w:szCs w:val="32"/>
              </w:rPr>
            </w:pPr>
            <w:r w:rsidRPr="00327491">
              <w:rPr>
                <w:color w:val="000000"/>
                <w:sz w:val="22"/>
                <w:szCs w:val="22"/>
              </w:rPr>
              <w:t xml:space="preserve"> altro</w:t>
            </w:r>
          </w:p>
        </w:tc>
      </w:tr>
    </w:tbl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1540"/>
        <w:gridCol w:w="1838"/>
        <w:gridCol w:w="1971"/>
        <w:gridCol w:w="2422"/>
      </w:tblGrid>
      <w:tr w:rsidR="0023289F" w:rsidTr="00327491">
        <w:trPr>
          <w:trHeight w:val="473"/>
        </w:trPr>
        <w:tc>
          <w:tcPr>
            <w:tcW w:w="9854" w:type="dxa"/>
            <w:gridSpan w:val="5"/>
            <w:shd w:val="clear" w:color="auto" w:fill="E7E6E6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ASPETTI RELAZIONALI</w:t>
            </w:r>
          </w:p>
        </w:tc>
      </w:tr>
      <w:tr w:rsidR="0023289F">
        <w:trPr>
          <w:trHeight w:val="782"/>
        </w:trPr>
        <w:tc>
          <w:tcPr>
            <w:tcW w:w="2083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Durante la lezione in classe: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40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27491">
              <w:rPr>
                <w:rFonts w:ascii="Times New Roman" w:eastAsia="Wingdings 2" w:hAnsi="Times New Roman" w:cs="Times New Roman"/>
                <w:color w:val="000000"/>
                <w:sz w:val="22"/>
                <w:szCs w:val="22"/>
              </w:rPr>
              <w:t>🗌</w:t>
            </w:r>
            <w:r>
              <w:rPr>
                <w:color w:val="000000"/>
                <w:sz w:val="22"/>
                <w:szCs w:val="22"/>
              </w:rPr>
              <w:t xml:space="preserve"> segue con attenzione e partecipazione  </w:t>
            </w:r>
          </w:p>
        </w:tc>
        <w:tc>
          <w:tcPr>
            <w:tcW w:w="1838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327491">
              <w:rPr>
                <w:rFonts w:ascii="Times New Roman" w:eastAsia="Wingdings 2" w:hAnsi="Times New Roman" w:cs="Times New Roman"/>
                <w:color w:val="000000"/>
                <w:sz w:val="22"/>
                <w:szCs w:val="22"/>
              </w:rPr>
              <w:t>🗌</w:t>
            </w:r>
            <w:r w:rsidRPr="003274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segue passivamente</w:t>
            </w:r>
          </w:p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27491">
              <w:rPr>
                <w:rFonts w:ascii="Times New Roman" w:eastAsia="Wingdings 2" w:hAnsi="Times New Roman" w:cs="Times New Roman"/>
                <w:color w:val="000000"/>
                <w:sz w:val="22"/>
                <w:szCs w:val="22"/>
              </w:rPr>
              <w:t>🗌</w:t>
            </w:r>
            <w:r>
              <w:rPr>
                <w:color w:val="000000"/>
                <w:sz w:val="22"/>
                <w:szCs w:val="22"/>
              </w:rPr>
              <w:t xml:space="preserve"> non segue perché si distrae  </w:t>
            </w:r>
          </w:p>
        </w:tc>
        <w:tc>
          <w:tcPr>
            <w:tcW w:w="2422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27491">
              <w:rPr>
                <w:rFonts w:ascii="Times New Roman" w:eastAsia="Wingdings 2" w:hAnsi="Times New Roman" w:cs="Times New Roman"/>
                <w:color w:val="000000"/>
                <w:sz w:val="22"/>
                <w:szCs w:val="22"/>
              </w:rPr>
              <w:t>🗌</w:t>
            </w:r>
            <w:r>
              <w:rPr>
                <w:color w:val="000000"/>
                <w:sz w:val="22"/>
                <w:szCs w:val="22"/>
              </w:rPr>
              <w:t xml:space="preserve"> disturba la lezione</w:t>
            </w:r>
          </w:p>
        </w:tc>
      </w:tr>
    </w:tbl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highlight w:val="white"/>
        </w:rPr>
      </w:pPr>
    </w:p>
    <w:tbl>
      <w:tblPr>
        <w:tblStyle w:val="a2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1720"/>
        <w:gridCol w:w="2006"/>
        <w:gridCol w:w="2293"/>
      </w:tblGrid>
      <w:tr w:rsidR="0023289F">
        <w:trPr>
          <w:trHeight w:val="305"/>
        </w:trPr>
        <w:tc>
          <w:tcPr>
            <w:tcW w:w="9854" w:type="dxa"/>
            <w:gridSpan w:val="4"/>
            <w:shd w:val="clear" w:color="auto" w:fill="E7E6E6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STRATEGIE UTILIZZATE DALL’ALUNNO/A NELLO STUDIO </w:t>
            </w:r>
          </w:p>
        </w:tc>
      </w:tr>
      <w:tr w:rsidR="0023289F">
        <w:trPr>
          <w:trHeight w:val="285"/>
        </w:trPr>
        <w:tc>
          <w:tcPr>
            <w:tcW w:w="3835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Sottolinea, identifica parole chiave … </w:t>
            </w:r>
          </w:p>
        </w:tc>
        <w:tc>
          <w:tcPr>
            <w:tcW w:w="1720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Utilizzata</w:t>
            </w:r>
          </w:p>
        </w:tc>
        <w:tc>
          <w:tcPr>
            <w:tcW w:w="2006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Non utilizzata </w:t>
            </w:r>
          </w:p>
        </w:tc>
        <w:tc>
          <w:tcPr>
            <w:tcW w:w="2293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potenziare</w:t>
            </w:r>
          </w:p>
        </w:tc>
      </w:tr>
      <w:tr w:rsidR="0023289F">
        <w:tc>
          <w:tcPr>
            <w:tcW w:w="3835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Costruisce schemi, mappe o  diagrammi</w:t>
            </w:r>
          </w:p>
        </w:tc>
        <w:tc>
          <w:tcPr>
            <w:tcW w:w="1720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Utilizzata</w:t>
            </w:r>
          </w:p>
        </w:tc>
        <w:tc>
          <w:tcPr>
            <w:tcW w:w="2006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Non utilizzata </w:t>
            </w:r>
          </w:p>
        </w:tc>
        <w:tc>
          <w:tcPr>
            <w:tcW w:w="2293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potenziare</w:t>
            </w:r>
          </w:p>
        </w:tc>
      </w:tr>
      <w:tr w:rsidR="0023289F">
        <w:tc>
          <w:tcPr>
            <w:tcW w:w="3835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Utilizza strumenti informatici (computer, correttore ortografico, software …)</w:t>
            </w:r>
          </w:p>
        </w:tc>
        <w:tc>
          <w:tcPr>
            <w:tcW w:w="1720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Utilizzata</w:t>
            </w:r>
          </w:p>
        </w:tc>
        <w:tc>
          <w:tcPr>
            <w:tcW w:w="2006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Non utilizzata </w:t>
            </w:r>
          </w:p>
        </w:tc>
        <w:tc>
          <w:tcPr>
            <w:tcW w:w="2293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potenziare</w:t>
            </w:r>
          </w:p>
        </w:tc>
      </w:tr>
      <w:tr w:rsidR="0023289F">
        <w:tc>
          <w:tcPr>
            <w:tcW w:w="3835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Usa strategie di memorizzazione  (immagini, colori, riquadrature …) </w:t>
            </w:r>
          </w:p>
        </w:tc>
        <w:tc>
          <w:tcPr>
            <w:tcW w:w="1720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Utilizzata</w:t>
            </w:r>
          </w:p>
        </w:tc>
        <w:tc>
          <w:tcPr>
            <w:tcW w:w="2006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Non utilizzata </w:t>
            </w:r>
          </w:p>
        </w:tc>
        <w:tc>
          <w:tcPr>
            <w:tcW w:w="2293" w:type="dxa"/>
          </w:tcPr>
          <w:p w:rsidR="0023289F" w:rsidRDefault="00C74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potenziare</w:t>
            </w:r>
          </w:p>
        </w:tc>
      </w:tr>
      <w:tr w:rsidR="0023289F">
        <w:tc>
          <w:tcPr>
            <w:tcW w:w="3835" w:type="dxa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Altro </w:t>
            </w:r>
          </w:p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1720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3"/>
        <w:tblpPr w:leftFromText="141" w:rightFromText="141" w:vertAnchor="text" w:tblpY="147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4709"/>
      </w:tblGrid>
      <w:tr w:rsidR="0023289F">
        <w:tc>
          <w:tcPr>
            <w:tcW w:w="5145" w:type="dxa"/>
            <w:shd w:val="clear" w:color="auto" w:fill="F2F2F2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Metodologia e strategie utilizzate </w:t>
            </w:r>
          </w:p>
        </w:tc>
        <w:tc>
          <w:tcPr>
            <w:tcW w:w="4709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89F">
        <w:tc>
          <w:tcPr>
            <w:tcW w:w="5145" w:type="dxa"/>
            <w:shd w:val="clear" w:color="auto" w:fill="F2F2F2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Strumenti compensativi e misure dispensative adottati</w:t>
            </w:r>
          </w:p>
        </w:tc>
        <w:tc>
          <w:tcPr>
            <w:tcW w:w="4709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89F">
        <w:tc>
          <w:tcPr>
            <w:tcW w:w="5145" w:type="dxa"/>
            <w:shd w:val="clear" w:color="auto" w:fill="F2F2F2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Metodologia e strumenti utilizzati durante le verifiche </w:t>
            </w:r>
          </w:p>
        </w:tc>
        <w:tc>
          <w:tcPr>
            <w:tcW w:w="4709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89F">
        <w:tc>
          <w:tcPr>
            <w:tcW w:w="5145" w:type="dxa"/>
            <w:shd w:val="clear" w:color="auto" w:fill="F2F2F2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Rapporti scuola-famiglia </w:t>
            </w:r>
          </w:p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89F" w:rsidRDefault="00C7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DISCIPLINE nelle quali l’alunno ha mostrato particolare interesse e impegno o si è mostrato particolarmente meritevole</w:t>
      </w:r>
    </w:p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highlight w:val="white"/>
        </w:rPr>
      </w:pPr>
    </w:p>
    <w:tbl>
      <w:tblPr>
        <w:tblStyle w:val="a4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3289F">
        <w:trPr>
          <w:trHeight w:val="1420"/>
        </w:trPr>
        <w:tc>
          <w:tcPr>
            <w:tcW w:w="9778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highlight w:val="white"/>
              </w:rPr>
            </w:pPr>
          </w:p>
        </w:tc>
      </w:tr>
    </w:tbl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5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3289F">
        <w:trPr>
          <w:trHeight w:val="268"/>
        </w:trPr>
        <w:tc>
          <w:tcPr>
            <w:tcW w:w="9778" w:type="dxa"/>
            <w:shd w:val="clear" w:color="auto" w:fill="E7E6E6"/>
          </w:tcPr>
          <w:p w:rsidR="0023289F" w:rsidRDefault="00C7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DISCIPLINE nelle quali alcuni gli obiettivi didattici non sono stati raggiunti </w:t>
            </w:r>
          </w:p>
        </w:tc>
      </w:tr>
    </w:tbl>
    <w:p w:rsidR="00327491" w:rsidRDefault="00327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373737"/>
          <w:sz w:val="24"/>
          <w:szCs w:val="28"/>
          <w:highlight w:val="white"/>
        </w:rPr>
      </w:pP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373737"/>
          <w:sz w:val="24"/>
          <w:szCs w:val="28"/>
        </w:rPr>
      </w:pPr>
      <w:r w:rsidRPr="00327491">
        <w:rPr>
          <w:rFonts w:asciiTheme="majorHAnsi" w:eastAsia="Times New Roman" w:hAnsiTheme="majorHAnsi" w:cstheme="majorHAnsi"/>
          <w:color w:val="373737"/>
          <w:sz w:val="24"/>
          <w:szCs w:val="28"/>
          <w:highlight w:val="white"/>
        </w:rPr>
        <w:t xml:space="preserve">L’alunno/a nonostante le misure dispensative, compensative e le strategie messe in atto non ha raggiunto gli obiettivi didattici nelle seguenti discipline: </w:t>
      </w:r>
    </w:p>
    <w:p w:rsidR="00327491" w:rsidRPr="00327491" w:rsidRDefault="00327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8"/>
        </w:rPr>
      </w:pPr>
    </w:p>
    <w:tbl>
      <w:tblPr>
        <w:tblStyle w:val="a6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3289F">
        <w:trPr>
          <w:trHeight w:val="1420"/>
        </w:trPr>
        <w:tc>
          <w:tcPr>
            <w:tcW w:w="9778" w:type="dxa"/>
          </w:tcPr>
          <w:p w:rsidR="0023289F" w:rsidRDefault="0023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highlight w:val="white"/>
              </w:rPr>
            </w:pPr>
          </w:p>
        </w:tc>
      </w:tr>
    </w:tbl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highlight w:val="white"/>
        </w:rPr>
      </w:pP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FATTORI CHE HANNO RALLENTATO L’ATTIVITÀ DIDATTICA E L’APPRENDIMENTO</w:t>
      </w:r>
      <w:r>
        <w:rPr>
          <w:color w:val="000000"/>
          <w:sz w:val="24"/>
          <w:szCs w:val="24"/>
        </w:rPr>
        <w:t>:</w:t>
      </w:r>
    </w:p>
    <w:p w:rsidR="0023289F" w:rsidRDefault="00C74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assenze dell’alunno/a</w:t>
      </w:r>
    </w:p>
    <w:p w:rsidR="0023289F" w:rsidRDefault="00C74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demotivazione </w:t>
      </w:r>
    </w:p>
    <w:p w:rsidR="0023289F" w:rsidRDefault="00C74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cambiamento dei docenti</w:t>
      </w:r>
    </w:p>
    <w:p w:rsidR="0023289F" w:rsidRDefault="00C74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scarsa autostima/paura dell’insuccesso</w:t>
      </w:r>
    </w:p>
    <w:p w:rsidR="0023289F" w:rsidRDefault="00C74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nessuno</w:t>
      </w:r>
    </w:p>
    <w:p w:rsidR="0023289F" w:rsidRDefault="00C74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altro (</w:t>
      </w:r>
      <w:r>
        <w:rPr>
          <w:i/>
          <w:color w:val="000000"/>
          <w:sz w:val="22"/>
          <w:szCs w:val="22"/>
        </w:rPr>
        <w:t>specificare)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La presente scheda, letta e approvata dal C.d.C. del ___________ viene sottoscritta dal coordinatore di classe e allegata al PDP. </w:t>
      </w:r>
    </w:p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Data compilazione 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Il Coordinatore di Classe</w:t>
      </w:r>
      <w:r>
        <w:rPr>
          <w:color w:val="000000"/>
          <w:sz w:val="24"/>
          <w:szCs w:val="24"/>
        </w:rPr>
        <w:t>      </w:t>
      </w:r>
    </w:p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89F" w:rsidRDefault="00C743AB">
      <w:pPr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23289F" w:rsidRDefault="002328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23289F">
      <w:footerReference w:type="default" r:id="rId9"/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C9" w:rsidRDefault="00D805C9">
      <w:r>
        <w:separator/>
      </w:r>
    </w:p>
  </w:endnote>
  <w:endnote w:type="continuationSeparator" w:id="0">
    <w:p w:rsidR="00D805C9" w:rsidRDefault="00D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9F" w:rsidRDefault="00C743AB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line="276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AF11CA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>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AF11CA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C9" w:rsidRDefault="00D805C9">
      <w:r>
        <w:separator/>
      </w:r>
    </w:p>
  </w:footnote>
  <w:footnote w:type="continuationSeparator" w:id="0">
    <w:p w:rsidR="00D805C9" w:rsidRDefault="00D8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16F"/>
    <w:multiLevelType w:val="hybridMultilevel"/>
    <w:tmpl w:val="1AEC368C"/>
    <w:lvl w:ilvl="0" w:tplc="AADE7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52E96"/>
    <w:multiLevelType w:val="multilevel"/>
    <w:tmpl w:val="C5B6587C"/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BA4107F"/>
    <w:multiLevelType w:val="multilevel"/>
    <w:tmpl w:val="33AA772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89F"/>
    <w:rsid w:val="0023289F"/>
    <w:rsid w:val="00327491"/>
    <w:rsid w:val="005F34B4"/>
    <w:rsid w:val="00AF11CA"/>
    <w:rsid w:val="00C743AB"/>
    <w:rsid w:val="00D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7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Inclusione</dc:creator>
  <cp:lastModifiedBy>Postazione5</cp:lastModifiedBy>
  <cp:revision>2</cp:revision>
  <dcterms:created xsi:type="dcterms:W3CDTF">2024-05-18T08:45:00Z</dcterms:created>
  <dcterms:modified xsi:type="dcterms:W3CDTF">2024-05-18T08:45:00Z</dcterms:modified>
</cp:coreProperties>
</file>